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48" w:rsidRPr="00062948" w:rsidRDefault="00062948" w:rsidP="000629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2948">
        <w:rPr>
          <w:rFonts w:ascii="Times New Roman" w:eastAsia="Calibri" w:hAnsi="Times New Roman" w:cs="Times New Roman"/>
          <w:b/>
          <w:sz w:val="32"/>
          <w:szCs w:val="32"/>
        </w:rPr>
        <w:t>Консультации для педагогов «Организация работы по экологическому образованию детей в ДОО»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отношение человека к мусору и бытовым отходам наносит вред окружающей природе и самому человеку.</w:t>
      </w:r>
      <w:bookmarkStart w:id="0" w:name="_GoBack"/>
      <w:bookmarkEnd w:id="0"/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и бытовые отходы можно использовать вторично или утилизировать без особого вреда для окружающей среды.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необходимо знать педагогу, при организации взаимодействия с детьми старшего дошкольного возраста по данной проблеме:</w:t>
      </w:r>
    </w:p>
    <w:p w:rsidR="00062948" w:rsidRPr="00997C96" w:rsidRDefault="00062948" w:rsidP="00062948">
      <w:pPr>
        <w:numPr>
          <w:ilvl w:val="0"/>
          <w:numId w:val="1"/>
        </w:num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виды отходов;</w:t>
      </w:r>
    </w:p>
    <w:p w:rsidR="00062948" w:rsidRPr="00997C96" w:rsidRDefault="00062948" w:rsidP="00062948">
      <w:pPr>
        <w:numPr>
          <w:ilvl w:val="0"/>
          <w:numId w:val="1"/>
        </w:num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способы переработки отходов на предприятиях и мусора в быту;</w:t>
      </w:r>
    </w:p>
    <w:p w:rsidR="00062948" w:rsidRPr="00997C96" w:rsidRDefault="00062948" w:rsidP="00062948">
      <w:pPr>
        <w:numPr>
          <w:ilvl w:val="0"/>
          <w:numId w:val="1"/>
        </w:num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информацию о последствиях утилизации отходов;</w:t>
      </w:r>
    </w:p>
    <w:p w:rsidR="00062948" w:rsidRPr="00997C96" w:rsidRDefault="00062948" w:rsidP="00062948">
      <w:pPr>
        <w:numPr>
          <w:ilvl w:val="0"/>
          <w:numId w:val="1"/>
        </w:num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применение бытовому мусору.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97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определения: </w:t>
      </w: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«мусор» – отбросы, сор, грязь; «отбросы» – негодные остатки чего-нибудь (отходы, старые ненужные вещи, хлам, объедки, пустые банки, бутылки, коробки, вредные жидкости); «бросовый материал» - материал не пригодный или малопригодный для использования.</w:t>
      </w:r>
      <w:proofErr w:type="gramEnd"/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отходы можно классифицировать как по происхождению: бытовые, промышленные, сельскохозяйственные и т.д., так и по свойствам. </w:t>
      </w:r>
      <w:proofErr w:type="gramStart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известное разделение по свойствам, принятое в законодательствах большинства стран - это деление на "опасные" (т.е. токсичные, едкие, воспламеняющиеся и т.д.) и "неопасные" отходы.</w:t>
      </w:r>
      <w:proofErr w:type="gramEnd"/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Бытовые отходы, о которых пойдет речь, имеют различное происхождение и свойства. Часть бытовых отходов, например, относится к </w:t>
      </w:r>
      <w:proofErr w:type="gramStart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опасным</w:t>
      </w:r>
      <w:proofErr w:type="gramEnd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однако их объединяет то, что ответственность за их утилизацию ложится на городские власти. </w:t>
      </w:r>
    </w:p>
    <w:p w:rsidR="00062948" w:rsidRPr="00997C96" w:rsidRDefault="00062948" w:rsidP="0006294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основных типов бытовых отходов.</w:t>
      </w:r>
    </w:p>
    <w:p w:rsidR="00062948" w:rsidRPr="00997C96" w:rsidRDefault="00062948" w:rsidP="00062948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Пищевые отходы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 природе: практически не наносят. Используются для питания различными организмами.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человеку: гниющие пищевые отходы – рассадник микробов.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разложения: используются в пищу разными микроорганизмами.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продукт разложения: тела организмов, углекислый газ и вода.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разложения: 1 – 2 недели.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вторичного использования: компостирование.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Наименее опасный способ обезвреживания: компостирование.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Категорически запрещается бросать в огонь, так как могут образоваться диоксиды.</w:t>
      </w:r>
    </w:p>
    <w:p w:rsidR="00062948" w:rsidRPr="00997C96" w:rsidRDefault="00062948" w:rsidP="00062948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Макулатура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бумага, иногда пропитанная воском и покрытая различными красками.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 природе: собственно бумага ущерба не наносит. Однако краска, которой покрыта бумага, может выделять ядовитые газы.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человеку: краска может выделять при разложении ядовитые вещества.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разложения: используются в пищу разными микроорганизмами.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продукт разложения: перегной, тела различных организмов, углекислый газ и вода.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разложения: 2 – 3 года.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вторичного использования: переработка на обёрточную бумагу.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Наименее опасный способ обезвреживания: компостирование.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образующиеся при обезвреживании: углекислый газ, вода, зола.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запрещено сжигать бумагу в присутствии пищевых продуктов, так как могут образоваться диоксиды.</w:t>
      </w:r>
    </w:p>
    <w:p w:rsidR="00062948" w:rsidRPr="00997C96" w:rsidRDefault="00062948" w:rsidP="00062948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Консервные банки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оцинкованное или покрытое оловом железо.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 природе: соединение цинка, олова и железа </w:t>
      </w:r>
      <w:proofErr w:type="gramStart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</w:t>
      </w:r>
      <w:proofErr w:type="gramEnd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многих организмов. Острые края банок травмируют животных.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человеку: ранят при хождении босиком. В банках накапливается вода, в которой развиваются личинки кровососущих насекомых.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разложения: под действие кислорода железо медленно окисляется.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продукт разложения: мелкие куски ржавчины или растворимые соли железа.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разложения: на земле – несколько десятков лет, в пресной воде – около 10 лет, в солёной воде – 1-2 года.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вторичного использования: переплавка вместе с металлом.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Наименее опасный способ обезвреживания: захоронение после предварительного обжига.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образующиеся при обезвреживании: оксиды или растворимые соли железа, цинка и олова.</w:t>
      </w:r>
    </w:p>
    <w:p w:rsidR="00062948" w:rsidRPr="00997C96" w:rsidRDefault="00062948" w:rsidP="00062948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Металлолом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железо или чугун.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Ущерб природе: соединения железа ядовиты для многих организмов. Куски металлов травмируют животных.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человеку: вызывают различные травмы.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разложения: под действием растворённого в воде или находящегося в воздухе кислорода медленно окисляется до оксида железа.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продукт разложения: порошок ржавчины или растворимые соли железа.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разложения: на земле – 1 мм в глубину за 10 – 20 лет, в пресной воде – 1мм в глубину за 3 – 5 лет, в солёной воде – 1 мм в глубину за 1 – 2 года.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вторичного использования: переплавка.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Наименее опасный способ обезвреживания: вывоз на свалку или захоронение.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образующиеся при обезвреживании: оксиды или растворимые соли железа.</w:t>
      </w:r>
    </w:p>
    <w:p w:rsidR="00062948" w:rsidRPr="00997C96" w:rsidRDefault="00062948" w:rsidP="00062948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Стеклотара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стекло.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 природе: битая стеклотара может вызывать ранения животных.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человеку: битая стеклотара может вызывать ранения. В банках накапливается вода, в которой развиваются личинки кровососущих насекомых.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разложения: медленно растрескивается и рассыпается от перепадов температур; стекло постепенно кристаллизуется и рассыпается.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продукт разложения: мелкая стеклянная крошка, по виду неотличимая от песка.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разложения: на земле – несколько сотен лет, в спокойной воде – около 100 лет.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вторичного использования: использование по прямому назначению или переплавка.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Наименее опасный способ обезвреживания: вывоз на свалку или захоронение.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образующиеся при обезвреживании: стеклянная крошка.</w:t>
      </w:r>
    </w:p>
    <w:p w:rsidR="00062948" w:rsidRPr="00997C96" w:rsidRDefault="00062948" w:rsidP="00062948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Изделия из пластмассы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 природе: препятствует газообмену в почвах и водоёмах. Могут быть проглочены животными, что приведёт к гибели </w:t>
      </w:r>
      <w:proofErr w:type="gramStart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последних</w:t>
      </w:r>
      <w:proofErr w:type="gramEnd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человеку: пластмассы могут выделять при разложении ядовитые вещества.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разложения: медленно окисляются кислородом воздуха. Медленно разрушается под действием солнечных лучей.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Конечный продукт разложения: углекислый газ и вода.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разложения: около 100 лет, может быть и больше.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вторичного использования: переплавка.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образующиеся при обезвреживании: углекислый газ и вода.</w:t>
      </w:r>
    </w:p>
    <w:p w:rsidR="00062948" w:rsidRPr="00997C96" w:rsidRDefault="00062948" w:rsidP="00062948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Батарейки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ядовитый мусор!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цинк, уголь, оксид марганца.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 природе: </w:t>
      </w:r>
      <w:proofErr w:type="gramStart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</w:t>
      </w:r>
      <w:proofErr w:type="gramEnd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многих организмов.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 человеку: </w:t>
      </w:r>
      <w:proofErr w:type="gramStart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</w:t>
      </w:r>
      <w:proofErr w:type="gramEnd"/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человека.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разложения: окисляются под действием кислорода.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продукт разложения: соли цинка и марганца.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разложения: на земле – около 10 лет, в спокойной воде – несколько лет, в солёной воде – около года.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вторичного использования: цинк можно использовать в школьной лаборатории для получения водорода, оксид марганца – для получения хлора.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Наименее опасный способ обезвреживания: вывоз на свалку.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образующиеся при обезвреживании: соли цинка и марганца.</w:t>
      </w:r>
    </w:p>
    <w:p w:rsidR="00062948" w:rsidRPr="00997C96" w:rsidRDefault="00062948" w:rsidP="000629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используемый термин, который требует пояснения - "управление отходами". Он шире понятий "переработка", "утилизация" и даже "обращение с отходами", так как включает в себя организацию сбора отходов, их утилизацию (включая переработку, сжигание, захоронение и т.д.), а также мероприятия по уменьшению количества отходов.</w:t>
      </w:r>
    </w:p>
    <w:p w:rsidR="003625D9" w:rsidRDefault="003625D9"/>
    <w:sectPr w:rsidR="0036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8338C"/>
    <w:multiLevelType w:val="hybridMultilevel"/>
    <w:tmpl w:val="279CD790"/>
    <w:lvl w:ilvl="0" w:tplc="7FDEED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3211A5"/>
    <w:multiLevelType w:val="hybridMultilevel"/>
    <w:tmpl w:val="27AA2E24"/>
    <w:lvl w:ilvl="0" w:tplc="A700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A8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2E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89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4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0A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E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CC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4C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48"/>
    <w:rsid w:val="00062948"/>
    <w:rsid w:val="003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2021-04-02T07:22:00Z</cp:lastPrinted>
  <dcterms:created xsi:type="dcterms:W3CDTF">2021-04-02T07:20:00Z</dcterms:created>
  <dcterms:modified xsi:type="dcterms:W3CDTF">2021-04-02T07:27:00Z</dcterms:modified>
</cp:coreProperties>
</file>